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cstheme="minorHAnsi"/>
          <w:b/>
        </w:rPr>
        <w:id w:val="719717061"/>
        <w:lock w:val="contentLocked"/>
        <w:placeholder>
          <w:docPart w:val="DefaultPlaceholder_-1854013440"/>
        </w:placeholder>
        <w:group/>
      </w:sdtPr>
      <w:sdtEndPr>
        <w:rPr>
          <w:b w:val="0"/>
          <w:sz w:val="16"/>
          <w:szCs w:val="16"/>
        </w:rPr>
      </w:sdtEndPr>
      <w:sdtContent>
        <w:p w:rsidR="00721BFA" w:rsidRPr="00721BFA" w:rsidRDefault="00721BFA" w:rsidP="00D42AAE">
          <w:pPr>
            <w:rPr>
              <w:rFonts w:asciiTheme="minorHAnsi" w:hAnsiTheme="minorHAnsi" w:cstheme="minorHAnsi"/>
              <w:b/>
            </w:rPr>
          </w:pPr>
          <w:r w:rsidRPr="00721BFA">
            <w:rPr>
              <w:rFonts w:asciiTheme="minorHAnsi" w:hAnsiTheme="minorHAnsi" w:cstheme="minorHAnsi"/>
              <w:b/>
            </w:rPr>
            <w:t xml:space="preserve">Vorhabennummer:  </w:t>
          </w:r>
          <w:r w:rsidR="00920242" w:rsidRPr="004A0985">
            <w:rPr>
              <w:rFonts w:asciiTheme="minorHAnsi" w:hAnsiTheme="minorHAnsi" w:cstheme="minorHAnsi"/>
              <w:b/>
            </w:rPr>
            <w:fldChar w:fldCharType="begin">
              <w:ffData>
                <w:name w:val="Text15"/>
                <w:enabled/>
                <w:calcOnExit w:val="0"/>
                <w:textInput/>
              </w:ffData>
            </w:fldChar>
          </w:r>
          <w:bookmarkStart w:id="1" w:name="Text15"/>
          <w:r w:rsidR="00920242" w:rsidRPr="004A0985">
            <w:rPr>
              <w:rFonts w:asciiTheme="minorHAnsi" w:hAnsiTheme="minorHAnsi" w:cstheme="minorHAnsi"/>
              <w:b/>
            </w:rPr>
            <w:instrText xml:space="preserve"> FORMTEXT </w:instrText>
          </w:r>
          <w:r w:rsidR="00920242" w:rsidRPr="004A0985">
            <w:rPr>
              <w:rFonts w:asciiTheme="minorHAnsi" w:hAnsiTheme="minorHAnsi" w:cstheme="minorHAnsi"/>
              <w:b/>
            </w:rPr>
          </w:r>
          <w:r w:rsidR="00920242" w:rsidRPr="004A0985">
            <w:rPr>
              <w:rFonts w:asciiTheme="minorHAnsi" w:hAnsiTheme="minorHAnsi" w:cstheme="minorHAnsi"/>
              <w:b/>
            </w:rPr>
            <w:fldChar w:fldCharType="separate"/>
          </w:r>
          <w:r w:rsidR="00920242" w:rsidRPr="004A0985">
            <w:rPr>
              <w:rFonts w:asciiTheme="minorHAnsi" w:hAnsiTheme="minorHAnsi" w:cstheme="minorHAnsi"/>
              <w:b/>
              <w:noProof/>
            </w:rPr>
            <w:t> </w:t>
          </w:r>
          <w:r w:rsidR="00920242" w:rsidRPr="004A0985">
            <w:rPr>
              <w:rFonts w:asciiTheme="minorHAnsi" w:hAnsiTheme="minorHAnsi" w:cstheme="minorHAnsi"/>
              <w:b/>
              <w:noProof/>
            </w:rPr>
            <w:t> </w:t>
          </w:r>
          <w:r w:rsidR="00920242" w:rsidRPr="004A0985">
            <w:rPr>
              <w:rFonts w:asciiTheme="minorHAnsi" w:hAnsiTheme="minorHAnsi" w:cstheme="minorHAnsi"/>
              <w:b/>
              <w:noProof/>
            </w:rPr>
            <w:t> </w:t>
          </w:r>
          <w:r w:rsidR="00920242" w:rsidRPr="004A0985">
            <w:rPr>
              <w:rFonts w:asciiTheme="minorHAnsi" w:hAnsiTheme="minorHAnsi" w:cstheme="minorHAnsi"/>
              <w:b/>
              <w:noProof/>
            </w:rPr>
            <w:t> </w:t>
          </w:r>
          <w:r w:rsidR="00920242" w:rsidRPr="004A0985">
            <w:rPr>
              <w:rFonts w:asciiTheme="minorHAnsi" w:hAnsiTheme="minorHAnsi" w:cstheme="minorHAnsi"/>
              <w:b/>
              <w:noProof/>
            </w:rPr>
            <w:t> </w:t>
          </w:r>
          <w:r w:rsidR="00920242" w:rsidRPr="004A0985">
            <w:rPr>
              <w:rFonts w:asciiTheme="minorHAnsi" w:hAnsiTheme="minorHAnsi" w:cstheme="minorHAnsi"/>
              <w:b/>
            </w:rPr>
            <w:fldChar w:fldCharType="end"/>
          </w:r>
          <w:bookmarkEnd w:id="1"/>
          <w:r w:rsidRPr="00721BFA">
            <w:rPr>
              <w:rFonts w:asciiTheme="minorHAnsi" w:hAnsiTheme="minorHAnsi" w:cstheme="minorHAnsi"/>
              <w:b/>
            </w:rPr>
            <w:t>/</w:t>
          </w:r>
          <w:r w:rsidR="00920242" w:rsidRPr="004A0985">
            <w:rPr>
              <w:rFonts w:asciiTheme="minorHAnsi" w:hAnsiTheme="minorHAnsi" w:cstheme="minorHAnsi"/>
              <w:b/>
            </w:rPr>
            <w:fldChar w:fldCharType="begin">
              <w:ffData>
                <w:name w:val="Text15"/>
                <w:enabled/>
                <w:calcOnExit w:val="0"/>
                <w:textInput/>
              </w:ffData>
            </w:fldChar>
          </w:r>
          <w:r w:rsidR="00920242" w:rsidRPr="004A0985">
            <w:rPr>
              <w:rFonts w:asciiTheme="minorHAnsi" w:hAnsiTheme="minorHAnsi" w:cstheme="minorHAnsi"/>
              <w:b/>
            </w:rPr>
            <w:instrText xml:space="preserve"> FORMTEXT </w:instrText>
          </w:r>
          <w:r w:rsidR="00920242" w:rsidRPr="004A0985">
            <w:rPr>
              <w:rFonts w:asciiTheme="minorHAnsi" w:hAnsiTheme="minorHAnsi" w:cstheme="minorHAnsi"/>
              <w:b/>
            </w:rPr>
          </w:r>
          <w:r w:rsidR="00920242" w:rsidRPr="004A0985">
            <w:rPr>
              <w:rFonts w:asciiTheme="minorHAnsi" w:hAnsiTheme="minorHAnsi" w:cstheme="minorHAnsi"/>
              <w:b/>
            </w:rPr>
            <w:fldChar w:fldCharType="separate"/>
          </w:r>
          <w:r w:rsidR="00920242" w:rsidRPr="004A0985">
            <w:rPr>
              <w:rFonts w:asciiTheme="minorHAnsi" w:hAnsiTheme="minorHAnsi" w:cstheme="minorHAnsi"/>
              <w:b/>
              <w:noProof/>
            </w:rPr>
            <w:t> </w:t>
          </w:r>
          <w:r w:rsidR="00920242" w:rsidRPr="004A0985">
            <w:rPr>
              <w:rFonts w:asciiTheme="minorHAnsi" w:hAnsiTheme="minorHAnsi" w:cstheme="minorHAnsi"/>
              <w:b/>
              <w:noProof/>
            </w:rPr>
            <w:t> </w:t>
          </w:r>
          <w:r w:rsidR="00920242" w:rsidRPr="004A0985">
            <w:rPr>
              <w:rFonts w:asciiTheme="minorHAnsi" w:hAnsiTheme="minorHAnsi" w:cstheme="minorHAnsi"/>
              <w:b/>
              <w:noProof/>
            </w:rPr>
            <w:t> </w:t>
          </w:r>
          <w:r w:rsidR="00920242" w:rsidRPr="004A0985">
            <w:rPr>
              <w:rFonts w:asciiTheme="minorHAnsi" w:hAnsiTheme="minorHAnsi" w:cstheme="minorHAnsi"/>
              <w:b/>
              <w:noProof/>
            </w:rPr>
            <w:t> </w:t>
          </w:r>
          <w:r w:rsidR="00920242" w:rsidRPr="004A0985">
            <w:rPr>
              <w:rFonts w:asciiTheme="minorHAnsi" w:hAnsiTheme="minorHAnsi" w:cstheme="minorHAnsi"/>
              <w:b/>
              <w:noProof/>
            </w:rPr>
            <w:t> </w:t>
          </w:r>
          <w:r w:rsidR="00920242" w:rsidRPr="004A0985">
            <w:rPr>
              <w:rFonts w:asciiTheme="minorHAnsi" w:hAnsiTheme="minorHAnsi" w:cstheme="minorHAnsi"/>
              <w:b/>
            </w:rPr>
            <w:fldChar w:fldCharType="end"/>
          </w:r>
          <w:r w:rsidRPr="00721BFA">
            <w:rPr>
              <w:rFonts w:asciiTheme="minorHAnsi" w:hAnsiTheme="minorHAnsi" w:cstheme="minorHAnsi"/>
              <w:b/>
            </w:rPr>
            <w:t xml:space="preserve"> M</w:t>
          </w:r>
        </w:p>
        <w:p w:rsidR="00721BFA" w:rsidRDefault="00721BFA" w:rsidP="00D42AAE">
          <w:pPr>
            <w:rPr>
              <w:rFonts w:asciiTheme="minorHAnsi" w:hAnsiTheme="minorHAnsi" w:cstheme="minorHAnsi"/>
            </w:rPr>
          </w:pPr>
        </w:p>
        <w:p w:rsidR="00D42AAE" w:rsidRDefault="00824844" w:rsidP="00D42AAE">
          <w:pPr>
            <w:rPr>
              <w:rFonts w:asciiTheme="minorHAnsi" w:hAnsiTheme="minorHAnsi" w:cstheme="minorHAnsi"/>
            </w:rPr>
          </w:pPr>
          <w:r w:rsidRPr="00721BFA">
            <w:rPr>
              <w:rFonts w:asciiTheme="minorHAnsi" w:hAnsiTheme="minorHAnsi" w:cstheme="minorHAnsi"/>
            </w:rPr>
            <w:t xml:space="preserve">Institut/ </w:t>
          </w:r>
          <w:r w:rsidR="00D42AAE" w:rsidRPr="00721BFA">
            <w:rPr>
              <w:rFonts w:asciiTheme="minorHAnsi" w:hAnsiTheme="minorHAnsi" w:cstheme="minorHAnsi"/>
            </w:rPr>
            <w:t>Klinik / Einrichtung</w:t>
          </w:r>
          <w:r w:rsidR="00D42AAE" w:rsidRPr="00721BFA">
            <w:rPr>
              <w:rFonts w:asciiTheme="minorHAnsi" w:hAnsiTheme="minorHAnsi" w:cstheme="minorHAnsi"/>
            </w:rPr>
            <w:tab/>
          </w:r>
          <w:r w:rsidR="00D42AAE" w:rsidRPr="00721BFA">
            <w:rPr>
              <w:rFonts w:asciiTheme="minorHAnsi" w:hAnsiTheme="minorHAnsi" w:cstheme="minorHAnsi"/>
            </w:rPr>
            <w:tab/>
          </w:r>
          <w:r w:rsidR="00D42AAE" w:rsidRPr="00721BFA">
            <w:rPr>
              <w:rFonts w:asciiTheme="minorHAnsi" w:hAnsiTheme="minorHAnsi" w:cstheme="minorHAnsi"/>
            </w:rPr>
            <w:tab/>
          </w:r>
          <w:r w:rsidR="00D42AAE" w:rsidRPr="00721BFA">
            <w:rPr>
              <w:rFonts w:asciiTheme="minorHAnsi" w:hAnsiTheme="minorHAnsi" w:cstheme="minorHAnsi"/>
            </w:rPr>
            <w:tab/>
            <w:t>Wissenschaftler</w:t>
          </w:r>
        </w:p>
        <w:p w:rsidR="00C05048" w:rsidRPr="00C05048" w:rsidRDefault="004F1B5E" w:rsidP="00D42AAE">
          <w:pPr>
            <w:rPr>
              <w:rFonts w:asciiTheme="minorHAnsi" w:hAnsiTheme="minorHAnsi" w:cstheme="minorHAnsi"/>
              <w:sz w:val="16"/>
              <w:szCs w:val="16"/>
            </w:rPr>
          </w:pP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58"/>
      </w:tblGrid>
      <w:tr w:rsidR="004A0985" w:rsidTr="00611DAC">
        <w:tc>
          <w:tcPr>
            <w:tcW w:w="4928" w:type="dxa"/>
          </w:tcPr>
          <w:p w:rsidR="004A0985" w:rsidRPr="004A0985" w:rsidRDefault="004A0985" w:rsidP="00825C40">
            <w:pPr>
              <w:rPr>
                <w:rFonts w:asciiTheme="minorHAnsi" w:hAnsiTheme="minorHAnsi" w:cstheme="minorHAnsi"/>
              </w:rPr>
            </w:pPr>
          </w:p>
        </w:tc>
        <w:tc>
          <w:tcPr>
            <w:tcW w:w="4958" w:type="dxa"/>
          </w:tcPr>
          <w:p w:rsidR="004A0985" w:rsidRPr="004A0985" w:rsidRDefault="004A0985" w:rsidP="00825C40">
            <w:pPr>
              <w:rPr>
                <w:rFonts w:asciiTheme="minorHAnsi" w:hAnsiTheme="minorHAnsi" w:cstheme="minorHAnsi"/>
              </w:rPr>
            </w:pPr>
          </w:p>
        </w:tc>
      </w:tr>
    </w:tbl>
    <w:sdt>
      <w:sdtPr>
        <w:rPr>
          <w:rFonts w:asciiTheme="minorHAnsi" w:hAnsiTheme="minorHAnsi" w:cstheme="minorHAnsi"/>
        </w:rPr>
        <w:id w:val="-1508051975"/>
        <w:lock w:val="contentLocked"/>
        <w:placeholder>
          <w:docPart w:val="DefaultPlaceholder_-1854013440"/>
        </w:placeholder>
        <w:group/>
      </w:sdtPr>
      <w:sdtEndPr/>
      <w:sdtContent>
        <w:p w:rsidR="00D42AAE" w:rsidRPr="00721BFA" w:rsidRDefault="00D42AAE" w:rsidP="00D42AAE">
          <w:pPr>
            <w:rPr>
              <w:rFonts w:asciiTheme="minorHAnsi" w:hAnsiTheme="minorHAnsi" w:cstheme="minorHAnsi"/>
            </w:rPr>
          </w:pPr>
          <w:r w:rsidRPr="00721BFA">
            <w:rPr>
              <w:rFonts w:asciiTheme="minorHAnsi" w:hAnsiTheme="minorHAnsi" w:cstheme="minorHAnsi"/>
            </w:rPr>
            <w:t>……………………………….………………</w:t>
          </w:r>
          <w:r w:rsidRPr="00721BFA">
            <w:rPr>
              <w:rFonts w:asciiTheme="minorHAnsi" w:hAnsiTheme="minorHAnsi" w:cstheme="minorHAnsi"/>
            </w:rPr>
            <w:tab/>
            <w:t>…………………………………………...</w:t>
          </w:r>
        </w:p>
        <w:p w:rsidR="00D42AAE" w:rsidRPr="00721BFA" w:rsidRDefault="00D42AAE" w:rsidP="00D42AAE">
          <w:pPr>
            <w:rPr>
              <w:rFonts w:asciiTheme="minorHAnsi" w:hAnsiTheme="minorHAnsi" w:cstheme="minorHAnsi"/>
            </w:rPr>
          </w:pPr>
        </w:p>
        <w:p w:rsidR="00D42AAE" w:rsidRPr="00721BFA" w:rsidRDefault="00D42AAE" w:rsidP="00D42AAE">
          <w:pPr>
            <w:rPr>
              <w:rFonts w:asciiTheme="minorHAnsi" w:hAnsiTheme="minorHAnsi" w:cstheme="minorHAnsi"/>
            </w:rPr>
          </w:pPr>
        </w:p>
        <w:p w:rsidR="00D42AAE" w:rsidRDefault="00265F14" w:rsidP="00D42AAE">
          <w:pPr>
            <w:rPr>
              <w:rFonts w:asciiTheme="minorHAnsi" w:hAnsiTheme="minorHAnsi" w:cstheme="minorHAnsi"/>
            </w:rPr>
          </w:pPr>
          <w:r w:rsidRPr="00721BFA">
            <w:rPr>
              <w:rFonts w:asciiTheme="minorHAnsi" w:hAnsiTheme="minorHAnsi" w:cstheme="minorHAnsi"/>
            </w:rPr>
            <w:t xml:space="preserve">Mitteilung nach §4 Abs. 3 TierSchG </w:t>
          </w:r>
          <w:r w:rsidR="00D42AAE" w:rsidRPr="00721BFA">
            <w:rPr>
              <w:rFonts w:asciiTheme="minorHAnsi" w:hAnsiTheme="minorHAnsi" w:cstheme="minorHAnsi"/>
            </w:rPr>
            <w:t>mit dem Titel:</w:t>
          </w:r>
        </w:p>
      </w:sdtContent>
    </w:sdt>
    <w:p w:rsidR="00823270" w:rsidRPr="00721BFA" w:rsidRDefault="00823270" w:rsidP="00D42AAE">
      <w:pPr>
        <w:rPr>
          <w:rFonts w:asciiTheme="minorHAnsi" w:hAnsiTheme="minorHAnsi" w:cstheme="minorHAnsi"/>
          <w:sz w:val="12"/>
          <w:szCs w:val="12"/>
        </w:rPr>
      </w:pPr>
    </w:p>
    <w:p w:rsidR="00281E3A" w:rsidRPr="00721BFA" w:rsidRDefault="00281E3A" w:rsidP="00D42AAE">
      <w:pPr>
        <w:rPr>
          <w:rFonts w:asciiTheme="minorHAnsi" w:hAnsiTheme="minorHAnsi" w:cstheme="minorHAnsi"/>
        </w:rPr>
      </w:pPr>
    </w:p>
    <w:sdt>
      <w:sdtPr>
        <w:rPr>
          <w:rFonts w:asciiTheme="minorHAnsi" w:hAnsiTheme="minorHAnsi" w:cstheme="minorHAnsi"/>
          <w:sz w:val="18"/>
          <w:szCs w:val="18"/>
        </w:rPr>
        <w:id w:val="-1821564693"/>
        <w:lock w:val="contentLocked"/>
        <w:placeholder>
          <w:docPart w:val="DefaultPlaceholder_-1854013440"/>
        </w:placeholder>
        <w:group/>
      </w:sdtPr>
      <w:sdtEndPr>
        <w:rPr>
          <w:sz w:val="16"/>
          <w:szCs w:val="16"/>
        </w:rPr>
      </w:sdtEndPr>
      <w:sdtContent>
        <w:p w:rsidR="00D42AAE" w:rsidRPr="00721BFA" w:rsidRDefault="00D42AAE" w:rsidP="00D42AAE">
          <w:pPr>
            <w:rPr>
              <w:rFonts w:asciiTheme="minorHAnsi" w:hAnsiTheme="minorHAnsi" w:cstheme="minorHAnsi"/>
              <w:sz w:val="18"/>
              <w:szCs w:val="18"/>
            </w:rPr>
          </w:pPr>
          <w:r w:rsidRPr="00721BFA">
            <w:rPr>
              <w:rFonts w:asciiTheme="minorHAnsi" w:hAnsiTheme="minorHAnsi" w:cstheme="minorHAnsi"/>
              <w:sz w:val="18"/>
              <w:szCs w:val="18"/>
            </w:rPr>
            <w:t>……………………………………………………………………………………………………………………………………</w:t>
          </w:r>
        </w:p>
        <w:p w:rsidR="00D42AAE" w:rsidRDefault="00D42AAE" w:rsidP="00D42AAE">
          <w:pPr>
            <w:rPr>
              <w:rFonts w:asciiTheme="minorHAnsi" w:hAnsiTheme="minorHAnsi" w:cstheme="minorHAnsi"/>
              <w:sz w:val="18"/>
              <w:szCs w:val="18"/>
            </w:rPr>
          </w:pPr>
        </w:p>
        <w:p w:rsidR="00823270" w:rsidRPr="00721BFA" w:rsidRDefault="00823270" w:rsidP="00D42AAE">
          <w:pPr>
            <w:rPr>
              <w:rFonts w:asciiTheme="minorHAnsi" w:hAnsiTheme="minorHAnsi" w:cstheme="minorHAnsi"/>
              <w:sz w:val="18"/>
              <w:szCs w:val="18"/>
            </w:rPr>
          </w:pPr>
        </w:p>
        <w:p w:rsidR="00D42AAE" w:rsidRPr="00721BFA" w:rsidRDefault="00D42AAE" w:rsidP="00D42AAE">
          <w:pPr>
            <w:rPr>
              <w:rFonts w:asciiTheme="minorHAnsi" w:hAnsiTheme="minorHAnsi" w:cstheme="minorHAnsi"/>
              <w:sz w:val="22"/>
              <w:szCs w:val="22"/>
            </w:rPr>
          </w:pPr>
          <w:r w:rsidRPr="00721BFA">
            <w:rPr>
              <w:rFonts w:asciiTheme="minorHAnsi" w:hAnsiTheme="minorHAnsi" w:cstheme="minorHAnsi"/>
              <w:sz w:val="22"/>
              <w:szCs w:val="22"/>
            </w:rPr>
            <w:t>H</w:t>
          </w:r>
          <w:r w:rsidR="00281E3A">
            <w:rPr>
              <w:rFonts w:asciiTheme="minorHAnsi" w:hAnsiTheme="minorHAnsi" w:cstheme="minorHAnsi"/>
              <w:sz w:val="22"/>
              <w:szCs w:val="22"/>
            </w:rPr>
            <w:t>i</w:t>
          </w:r>
          <w:r w:rsidRPr="00721BFA">
            <w:rPr>
              <w:rFonts w:asciiTheme="minorHAnsi" w:hAnsiTheme="minorHAnsi" w:cstheme="minorHAnsi"/>
              <w:sz w:val="22"/>
              <w:szCs w:val="22"/>
            </w:rPr>
            <w:t>ermit bestätige ich / bestätigen wir,</w:t>
          </w:r>
          <w:r w:rsidR="00824844" w:rsidRPr="00721BFA">
            <w:rPr>
              <w:rFonts w:asciiTheme="minorHAnsi" w:hAnsiTheme="minorHAnsi" w:cstheme="minorHAnsi"/>
              <w:sz w:val="22"/>
              <w:szCs w:val="22"/>
            </w:rPr>
            <w:t xml:space="preserve"> dass</w:t>
          </w:r>
          <w:r w:rsidRPr="00721BFA">
            <w:rPr>
              <w:rFonts w:asciiTheme="minorHAnsi" w:hAnsiTheme="minorHAnsi" w:cstheme="minorHAnsi"/>
              <w:sz w:val="22"/>
              <w:szCs w:val="22"/>
            </w:rPr>
            <w:t xml:space="preserve"> </w:t>
          </w:r>
        </w:p>
        <w:p w:rsidR="00D42AAE" w:rsidRPr="00721BFA" w:rsidRDefault="00D42AAE" w:rsidP="00D42AAE">
          <w:pPr>
            <w:rPr>
              <w:rFonts w:asciiTheme="minorHAnsi" w:hAnsiTheme="minorHAnsi" w:cstheme="minorHAnsi"/>
              <w:sz w:val="20"/>
              <w:szCs w:val="20"/>
            </w:rPr>
          </w:pPr>
        </w:p>
        <w:p w:rsidR="00D42AAE" w:rsidRPr="00721BFA" w:rsidRDefault="00824844" w:rsidP="00D42AAE">
          <w:pPr>
            <w:rPr>
              <w:rFonts w:asciiTheme="minorHAnsi" w:hAnsiTheme="minorHAnsi" w:cstheme="minorHAnsi"/>
              <w:sz w:val="22"/>
              <w:szCs w:val="22"/>
            </w:rPr>
          </w:pPr>
          <w:r w:rsidRPr="00721BFA">
            <w:rPr>
              <w:rFonts w:asciiTheme="minorHAnsi" w:hAnsiTheme="minorHAnsi" w:cstheme="minorHAnsi"/>
              <w:sz w:val="22"/>
              <w:szCs w:val="22"/>
            </w:rPr>
            <w:t xml:space="preserve">a) </w:t>
          </w:r>
          <w:r w:rsidR="00D42AAE" w:rsidRPr="00721BFA">
            <w:rPr>
              <w:rFonts w:asciiTheme="minorHAnsi" w:hAnsiTheme="minorHAnsi" w:cstheme="minorHAnsi"/>
              <w:sz w:val="22"/>
              <w:szCs w:val="22"/>
            </w:rPr>
            <w:t>die zur Durchführung</w:t>
          </w:r>
          <w:r w:rsidR="00F449DC" w:rsidRPr="00721BFA">
            <w:rPr>
              <w:rFonts w:asciiTheme="minorHAnsi" w:hAnsiTheme="minorHAnsi" w:cstheme="minorHAnsi"/>
              <w:sz w:val="22"/>
              <w:szCs w:val="22"/>
            </w:rPr>
            <w:t xml:space="preserve"> </w:t>
          </w:r>
          <w:r w:rsidR="00D42AAE" w:rsidRPr="00721BFA">
            <w:rPr>
              <w:rFonts w:asciiTheme="minorHAnsi" w:hAnsiTheme="minorHAnsi" w:cstheme="minorHAnsi"/>
              <w:sz w:val="22"/>
              <w:szCs w:val="22"/>
            </w:rPr>
            <w:t>des Versuchsvorhabens erforderlichen Anlagen, Geräte und sonstigen sachlichen Mit</w:t>
          </w:r>
          <w:r w:rsidRPr="00721BFA">
            <w:rPr>
              <w:rFonts w:asciiTheme="minorHAnsi" w:hAnsiTheme="minorHAnsi" w:cstheme="minorHAnsi"/>
              <w:sz w:val="22"/>
              <w:szCs w:val="22"/>
            </w:rPr>
            <w:t xml:space="preserve">tel </w:t>
          </w:r>
          <w:r w:rsidR="006D51A5" w:rsidRPr="00721BFA">
            <w:rPr>
              <w:rFonts w:asciiTheme="minorHAnsi" w:hAnsiTheme="minorHAnsi" w:cstheme="minorHAnsi"/>
              <w:sz w:val="22"/>
              <w:szCs w:val="22"/>
            </w:rPr>
            <w:t>über den ge</w:t>
          </w:r>
          <w:r w:rsidR="003C5EBD" w:rsidRPr="00721BFA">
            <w:rPr>
              <w:rFonts w:asciiTheme="minorHAnsi" w:hAnsiTheme="minorHAnsi" w:cstheme="minorHAnsi"/>
              <w:sz w:val="22"/>
              <w:szCs w:val="22"/>
            </w:rPr>
            <w:t>samten Genehmigungszeitraum, ink</w:t>
          </w:r>
          <w:r w:rsidR="006D51A5" w:rsidRPr="00721BFA">
            <w:rPr>
              <w:rFonts w:asciiTheme="minorHAnsi" w:hAnsiTheme="minorHAnsi" w:cstheme="minorHAnsi"/>
              <w:sz w:val="22"/>
              <w:szCs w:val="22"/>
            </w:rPr>
            <w:t>l. eventueller Verlängerungen (d</w:t>
          </w:r>
          <w:r w:rsidR="004A3A74" w:rsidRPr="00721BFA">
            <w:rPr>
              <w:rFonts w:asciiTheme="minorHAnsi" w:hAnsiTheme="minorHAnsi" w:cstheme="minorHAnsi"/>
              <w:sz w:val="22"/>
              <w:szCs w:val="22"/>
            </w:rPr>
            <w:t>ies gilt auch für Kooperationspartner</w:t>
          </w:r>
          <w:r w:rsidRPr="00721BFA">
            <w:rPr>
              <w:rFonts w:asciiTheme="minorHAnsi" w:hAnsiTheme="minorHAnsi" w:cstheme="minorHAnsi"/>
              <w:sz w:val="22"/>
              <w:szCs w:val="22"/>
            </w:rPr>
            <w:t>),</w:t>
          </w:r>
          <w:r w:rsidR="006D51A5" w:rsidRPr="00721BFA">
            <w:rPr>
              <w:rFonts w:asciiTheme="minorHAnsi" w:hAnsiTheme="minorHAnsi" w:cstheme="minorHAnsi"/>
              <w:sz w:val="22"/>
              <w:szCs w:val="22"/>
            </w:rPr>
            <w:t xml:space="preserve"> vorhanden sein werden. </w:t>
          </w:r>
        </w:p>
        <w:p w:rsidR="00D42AAE" w:rsidRPr="00721BFA" w:rsidRDefault="00D42AAE" w:rsidP="00D42AAE">
          <w:pPr>
            <w:rPr>
              <w:rFonts w:asciiTheme="minorHAnsi" w:hAnsiTheme="minorHAnsi" w:cstheme="minorHAnsi"/>
            </w:rPr>
          </w:pPr>
        </w:p>
        <w:p w:rsidR="00D42AAE" w:rsidRPr="00721BFA" w:rsidRDefault="00824844" w:rsidP="00D42AAE">
          <w:pPr>
            <w:rPr>
              <w:rFonts w:asciiTheme="minorHAnsi" w:hAnsiTheme="minorHAnsi" w:cstheme="minorHAnsi"/>
              <w:sz w:val="22"/>
              <w:szCs w:val="22"/>
            </w:rPr>
          </w:pPr>
          <w:r w:rsidRPr="00721BFA">
            <w:rPr>
              <w:rFonts w:asciiTheme="minorHAnsi" w:hAnsiTheme="minorHAnsi" w:cstheme="minorHAnsi"/>
              <w:sz w:val="22"/>
              <w:szCs w:val="22"/>
            </w:rPr>
            <w:t xml:space="preserve">b) </w:t>
          </w:r>
          <w:r w:rsidR="00D42AAE" w:rsidRPr="00721BFA">
            <w:rPr>
              <w:rFonts w:asciiTheme="minorHAnsi" w:hAnsiTheme="minorHAnsi" w:cstheme="minorHAnsi"/>
              <w:sz w:val="22"/>
              <w:szCs w:val="22"/>
            </w:rPr>
            <w:t xml:space="preserve">für die Tierpflege </w:t>
          </w:r>
          <w:r w:rsidRPr="00721BFA">
            <w:rPr>
              <w:rFonts w:asciiTheme="minorHAnsi" w:hAnsiTheme="minorHAnsi" w:cstheme="minorHAnsi"/>
              <w:sz w:val="22"/>
              <w:szCs w:val="22"/>
            </w:rPr>
            <w:t>die sachlichen Mittel und entsprechendes Personal oder die f</w:t>
          </w:r>
          <w:r w:rsidR="00597482" w:rsidRPr="00721BFA">
            <w:rPr>
              <w:rFonts w:asciiTheme="minorHAnsi" w:hAnsiTheme="minorHAnsi" w:cstheme="minorHAnsi"/>
              <w:sz w:val="22"/>
              <w:szCs w:val="22"/>
            </w:rPr>
            <w:t>inanziellen Mittel für erhobene</w:t>
          </w:r>
          <w:r w:rsidRPr="00721BFA">
            <w:rPr>
              <w:rFonts w:asciiTheme="minorHAnsi" w:hAnsiTheme="minorHAnsi" w:cstheme="minorHAnsi"/>
              <w:sz w:val="22"/>
              <w:szCs w:val="22"/>
            </w:rPr>
            <w:t xml:space="preserve"> Kosten durch die zentralisierte Tierpflege der Med. Fakultät vorhanden sind/ sein werden,</w:t>
          </w:r>
        </w:p>
        <w:p w:rsidR="00D42AAE" w:rsidRPr="00721BFA" w:rsidRDefault="00D42AAE" w:rsidP="00D42AAE">
          <w:pPr>
            <w:rPr>
              <w:rFonts w:asciiTheme="minorHAnsi" w:hAnsiTheme="minorHAnsi" w:cstheme="minorHAnsi"/>
            </w:rPr>
          </w:pPr>
        </w:p>
        <w:p w:rsidR="00D42AAE" w:rsidRPr="00721BFA" w:rsidRDefault="00824844" w:rsidP="00D42AAE">
          <w:pPr>
            <w:rPr>
              <w:rFonts w:asciiTheme="minorHAnsi" w:hAnsiTheme="minorHAnsi" w:cstheme="minorHAnsi"/>
              <w:sz w:val="22"/>
              <w:szCs w:val="22"/>
            </w:rPr>
          </w:pPr>
          <w:r w:rsidRPr="00721BFA">
            <w:rPr>
              <w:rFonts w:asciiTheme="minorHAnsi" w:hAnsiTheme="minorHAnsi" w:cstheme="minorHAnsi"/>
              <w:sz w:val="22"/>
              <w:szCs w:val="22"/>
            </w:rPr>
            <w:t xml:space="preserve">c) </w:t>
          </w:r>
          <w:r w:rsidR="00D42AAE" w:rsidRPr="00721BFA">
            <w:rPr>
              <w:rFonts w:asciiTheme="minorHAnsi" w:hAnsiTheme="minorHAnsi" w:cstheme="minorHAnsi"/>
              <w:sz w:val="22"/>
              <w:szCs w:val="22"/>
            </w:rPr>
            <w:t>der Tierschu</w:t>
          </w:r>
          <w:r w:rsidR="00313EF0" w:rsidRPr="00721BFA">
            <w:rPr>
              <w:rFonts w:asciiTheme="minorHAnsi" w:hAnsiTheme="minorHAnsi" w:cstheme="minorHAnsi"/>
              <w:sz w:val="22"/>
              <w:szCs w:val="22"/>
            </w:rPr>
            <w:t xml:space="preserve">tzbeauftragte oder einer seiner </w:t>
          </w:r>
          <w:r w:rsidR="00D42AAE" w:rsidRPr="00721BFA">
            <w:rPr>
              <w:rFonts w:asciiTheme="minorHAnsi" w:hAnsiTheme="minorHAnsi" w:cstheme="minorHAnsi"/>
              <w:sz w:val="22"/>
              <w:szCs w:val="22"/>
            </w:rPr>
            <w:t>Stellver</w:t>
          </w:r>
          <w:r w:rsidR="00597482" w:rsidRPr="00721BFA">
            <w:rPr>
              <w:rFonts w:asciiTheme="minorHAnsi" w:hAnsiTheme="minorHAnsi" w:cstheme="minorHAnsi"/>
              <w:sz w:val="22"/>
              <w:szCs w:val="22"/>
            </w:rPr>
            <w:t xml:space="preserve">treter/Mitarbeiter zum </w:t>
          </w:r>
          <w:r w:rsidR="00265F14" w:rsidRPr="00721BFA">
            <w:rPr>
              <w:rFonts w:asciiTheme="minorHAnsi" w:hAnsiTheme="minorHAnsi" w:cstheme="minorHAnsi"/>
              <w:sz w:val="22"/>
              <w:szCs w:val="22"/>
            </w:rPr>
            <w:t xml:space="preserve">Beginn </w:t>
          </w:r>
          <w:r w:rsidR="002D1FDF" w:rsidRPr="00721BFA">
            <w:rPr>
              <w:rFonts w:asciiTheme="minorHAnsi" w:hAnsiTheme="minorHAnsi" w:cstheme="minorHAnsi"/>
              <w:sz w:val="22"/>
              <w:szCs w:val="22"/>
            </w:rPr>
            <w:t xml:space="preserve">des Projekts </w:t>
          </w:r>
          <w:r w:rsidR="00D42AAE" w:rsidRPr="00721BFA">
            <w:rPr>
              <w:rFonts w:asciiTheme="minorHAnsi" w:hAnsiTheme="minorHAnsi" w:cstheme="minorHAnsi"/>
              <w:b/>
              <w:sz w:val="22"/>
              <w:szCs w:val="22"/>
            </w:rPr>
            <w:t>und</w:t>
          </w:r>
          <w:r w:rsidR="00D42AAE" w:rsidRPr="00721BFA">
            <w:rPr>
              <w:rFonts w:asciiTheme="minorHAnsi" w:hAnsiTheme="minorHAnsi" w:cstheme="minorHAnsi"/>
              <w:sz w:val="22"/>
              <w:szCs w:val="22"/>
            </w:rPr>
            <w:t xml:space="preserve"> etwa zur </w:t>
          </w:r>
          <w:r w:rsidR="00265F14" w:rsidRPr="00721BFA">
            <w:rPr>
              <w:rFonts w:asciiTheme="minorHAnsi" w:hAnsiTheme="minorHAnsi" w:cstheme="minorHAnsi"/>
              <w:sz w:val="22"/>
              <w:szCs w:val="22"/>
            </w:rPr>
            <w:t>H</w:t>
          </w:r>
          <w:r w:rsidR="00D42AAE" w:rsidRPr="00721BFA">
            <w:rPr>
              <w:rFonts w:asciiTheme="minorHAnsi" w:hAnsiTheme="minorHAnsi" w:cstheme="minorHAnsi"/>
              <w:sz w:val="22"/>
              <w:szCs w:val="22"/>
            </w:rPr>
            <w:t xml:space="preserve">älfte </w:t>
          </w:r>
          <w:r w:rsidR="002D1FDF" w:rsidRPr="00721BFA">
            <w:rPr>
              <w:rFonts w:asciiTheme="minorHAnsi" w:hAnsiTheme="minorHAnsi" w:cstheme="minorHAnsi"/>
              <w:sz w:val="22"/>
              <w:szCs w:val="22"/>
            </w:rPr>
            <w:t xml:space="preserve">der geplanten Tierzahl </w:t>
          </w:r>
          <w:r w:rsidR="00D42AAE" w:rsidRPr="00721BFA">
            <w:rPr>
              <w:rFonts w:asciiTheme="minorHAnsi" w:hAnsiTheme="minorHAnsi" w:cstheme="minorHAnsi"/>
              <w:sz w:val="22"/>
              <w:szCs w:val="22"/>
            </w:rPr>
            <w:t xml:space="preserve">benachrichtigt wird, damit er sich ein Bild von der ordnungsgemäßen Durchführung machen kann und ggf. begleitend beratend tätig wird. </w:t>
          </w:r>
        </w:p>
        <w:p w:rsidR="00D42AAE" w:rsidRPr="00721BFA" w:rsidRDefault="00D42AAE" w:rsidP="00D42AAE">
          <w:pPr>
            <w:rPr>
              <w:rFonts w:asciiTheme="minorHAnsi" w:hAnsiTheme="minorHAnsi" w:cstheme="minorHAnsi"/>
              <w:sz w:val="20"/>
              <w:szCs w:val="20"/>
            </w:rPr>
          </w:pPr>
          <w:r w:rsidRPr="00721BFA">
            <w:rPr>
              <w:rFonts w:asciiTheme="minorHAnsi" w:hAnsiTheme="minorHAnsi" w:cstheme="minorHAnsi"/>
              <w:sz w:val="20"/>
              <w:szCs w:val="20"/>
            </w:rPr>
            <w:t>Diese Aufforderung zur Benachrichtigung wurde erstmals in unserer Rund-Mail vom 19.05.08 an alle</w:t>
          </w:r>
        </w:p>
        <w:p w:rsidR="00D42AAE" w:rsidRPr="00721BFA" w:rsidRDefault="00D42AAE" w:rsidP="00D42AAE">
          <w:pPr>
            <w:rPr>
              <w:rFonts w:asciiTheme="minorHAnsi" w:hAnsiTheme="minorHAnsi" w:cstheme="minorHAnsi"/>
              <w:sz w:val="20"/>
              <w:szCs w:val="20"/>
            </w:rPr>
          </w:pPr>
          <w:r w:rsidRPr="00721BFA">
            <w:rPr>
              <w:rFonts w:asciiTheme="minorHAnsi" w:hAnsiTheme="minorHAnsi" w:cstheme="minorHAnsi"/>
              <w:sz w:val="20"/>
              <w:szCs w:val="20"/>
            </w:rPr>
            <w:t xml:space="preserve">tierexperimentell arbeitenden Wissenschaftler an der Universität zur Kenntnis gebracht. Der Wortlaut wird </w:t>
          </w:r>
        </w:p>
        <w:p w:rsidR="00D42AAE" w:rsidRPr="00721BFA" w:rsidRDefault="00D42AAE" w:rsidP="00D42AAE">
          <w:pPr>
            <w:rPr>
              <w:rFonts w:asciiTheme="minorHAnsi" w:hAnsiTheme="minorHAnsi" w:cstheme="minorHAnsi"/>
              <w:sz w:val="20"/>
              <w:szCs w:val="20"/>
            </w:rPr>
          </w:pPr>
          <w:r w:rsidRPr="00721BFA">
            <w:rPr>
              <w:rFonts w:asciiTheme="minorHAnsi" w:hAnsiTheme="minorHAnsi" w:cstheme="minorHAnsi"/>
              <w:sz w:val="20"/>
              <w:szCs w:val="20"/>
            </w:rPr>
            <w:t xml:space="preserve">dem Antragsteller/Projektleiter nochmals bei der Benachrichtigung über den Versand an die Behörde übermittelt. </w:t>
          </w:r>
        </w:p>
        <w:p w:rsidR="00D42AAE" w:rsidRPr="00721BFA" w:rsidRDefault="00D42AAE" w:rsidP="00D42AAE">
          <w:pPr>
            <w:rPr>
              <w:rFonts w:asciiTheme="minorHAnsi" w:hAnsiTheme="minorHAnsi" w:cstheme="minorHAnsi"/>
              <w:sz w:val="20"/>
              <w:szCs w:val="20"/>
            </w:rPr>
          </w:pPr>
        </w:p>
        <w:p w:rsidR="00637AA6" w:rsidRPr="00721BFA" w:rsidRDefault="00637AA6" w:rsidP="00C466DC">
          <w:pPr>
            <w:rPr>
              <w:rFonts w:asciiTheme="minorHAnsi" w:hAnsiTheme="minorHAnsi" w:cstheme="minorHAnsi"/>
              <w:sz w:val="22"/>
              <w:szCs w:val="22"/>
            </w:rPr>
          </w:pPr>
          <w:r w:rsidRPr="00721BFA">
            <w:rPr>
              <w:rFonts w:asciiTheme="minorHAnsi" w:hAnsiTheme="minorHAnsi" w:cstheme="minorHAnsi"/>
              <w:sz w:val="22"/>
              <w:szCs w:val="22"/>
            </w:rPr>
            <w:t>d</w:t>
          </w:r>
          <w:r w:rsidR="00C466DC" w:rsidRPr="00721BFA">
            <w:rPr>
              <w:rFonts w:asciiTheme="minorHAnsi" w:hAnsiTheme="minorHAnsi" w:cstheme="minorHAnsi"/>
              <w:sz w:val="22"/>
              <w:szCs w:val="22"/>
            </w:rPr>
            <w:t>) die „Gemeinsame Organisationsverfügung des Rektors, des Vorstands des Universitätsklinikums Tübingen und des Dekans der medizinischen Fakultät für die Tierschutzbeauftragten der Universität Tübingen und des Universitätsklinikums Tübingen (1999)“, insbesondere IV., Nr. 2., Spiegelstriche 1, 2, 5, 7 und 9 beachtet und eingehalten werden.</w:t>
          </w:r>
        </w:p>
        <w:p w:rsidR="00C466DC" w:rsidRPr="00721BFA" w:rsidRDefault="004F1B5E" w:rsidP="00C466DC">
          <w:pPr>
            <w:rPr>
              <w:rStyle w:val="Hyperlink"/>
              <w:rFonts w:asciiTheme="minorHAnsi" w:hAnsiTheme="minorHAnsi" w:cstheme="minorHAnsi"/>
              <w:sz w:val="16"/>
              <w:szCs w:val="16"/>
            </w:rPr>
          </w:pPr>
          <w:hyperlink r:id="rId7" w:history="1">
            <w:r w:rsidR="00C466DC" w:rsidRPr="00721BFA">
              <w:rPr>
                <w:rStyle w:val="Hyperlink"/>
                <w:rFonts w:asciiTheme="minorHAnsi" w:hAnsiTheme="minorHAnsi" w:cstheme="minorHAnsi"/>
                <w:sz w:val="16"/>
                <w:szCs w:val="16"/>
              </w:rPr>
              <w:t>https://www2.medizin.uni-tuebingen.de/tierschutz/html/organisationsverfugung.html</w:t>
            </w:r>
          </w:hyperlink>
        </w:p>
        <w:p w:rsidR="00637AA6" w:rsidRPr="00721BFA" w:rsidRDefault="00637AA6" w:rsidP="00C466DC">
          <w:pPr>
            <w:rPr>
              <w:rFonts w:asciiTheme="minorHAnsi" w:hAnsiTheme="minorHAnsi" w:cstheme="minorHAnsi"/>
              <w:sz w:val="16"/>
              <w:szCs w:val="16"/>
            </w:rPr>
          </w:pPr>
        </w:p>
        <w:p w:rsidR="00C466DC" w:rsidRDefault="00637AA6" w:rsidP="00265F14">
          <w:pPr>
            <w:rPr>
              <w:rFonts w:asciiTheme="minorHAnsi" w:hAnsiTheme="minorHAnsi" w:cstheme="minorHAnsi"/>
              <w:sz w:val="22"/>
              <w:szCs w:val="22"/>
            </w:rPr>
          </w:pPr>
          <w:r w:rsidRPr="00721BFA">
            <w:rPr>
              <w:rFonts w:asciiTheme="minorHAnsi" w:hAnsiTheme="minorHAnsi" w:cstheme="minorHAnsi"/>
              <w:sz w:val="22"/>
              <w:szCs w:val="22"/>
            </w:rPr>
            <w:t>d) gegen die Weiterleitung der §4-Mitteilung an die zuständigen Behörden keine Einwände bestehen.</w:t>
          </w:r>
        </w:p>
        <w:p w:rsidR="00823270" w:rsidRDefault="00823270" w:rsidP="00265F14">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5"/>
          </w:tblGrid>
          <w:tr w:rsidR="004A0985" w:rsidTr="004A0985">
            <w:tc>
              <w:tcPr>
                <w:tcW w:w="4361" w:type="dxa"/>
              </w:tcPr>
              <w:p w:rsidR="004A0985" w:rsidRPr="004A0985" w:rsidRDefault="004A0985" w:rsidP="00D42AAE">
                <w:pPr>
                  <w:rPr>
                    <w:rFonts w:asciiTheme="minorHAnsi" w:hAnsiTheme="minorHAnsi" w:cstheme="minorHAnsi"/>
                    <w:sz w:val="22"/>
                    <w:szCs w:val="22"/>
                  </w:rPr>
                </w:pPr>
                <w:r w:rsidRPr="004A0985">
                  <w:rPr>
                    <w:rFonts w:asciiTheme="minorHAnsi" w:hAnsiTheme="minorHAnsi" w:cstheme="minorHAnsi"/>
                    <w:sz w:val="22"/>
                    <w:szCs w:val="22"/>
                  </w:rPr>
                  <w:fldChar w:fldCharType="begin">
                    <w:ffData>
                      <w:name w:val="Text15"/>
                      <w:enabled/>
                      <w:calcOnExit w:val="0"/>
                      <w:textInput/>
                    </w:ffData>
                  </w:fldChar>
                </w:r>
                <w:r w:rsidRPr="004A0985">
                  <w:rPr>
                    <w:rFonts w:asciiTheme="minorHAnsi" w:hAnsiTheme="minorHAnsi" w:cstheme="minorHAnsi"/>
                    <w:sz w:val="22"/>
                    <w:szCs w:val="22"/>
                  </w:rPr>
                  <w:instrText xml:space="preserve"> FORMTEXT </w:instrText>
                </w:r>
                <w:r w:rsidRPr="004A0985">
                  <w:rPr>
                    <w:rFonts w:asciiTheme="minorHAnsi" w:hAnsiTheme="minorHAnsi" w:cstheme="minorHAnsi"/>
                    <w:sz w:val="22"/>
                    <w:szCs w:val="22"/>
                  </w:rPr>
                </w:r>
                <w:r w:rsidRPr="004A0985">
                  <w:rPr>
                    <w:rFonts w:asciiTheme="minorHAnsi" w:hAnsiTheme="minorHAnsi" w:cstheme="minorHAnsi"/>
                    <w:sz w:val="22"/>
                    <w:szCs w:val="22"/>
                  </w:rPr>
                  <w:fldChar w:fldCharType="separate"/>
                </w:r>
                <w:r w:rsidRPr="004A0985">
                  <w:rPr>
                    <w:rFonts w:asciiTheme="minorHAnsi" w:hAnsiTheme="minorHAnsi" w:cstheme="minorHAnsi"/>
                    <w:noProof/>
                    <w:sz w:val="22"/>
                    <w:szCs w:val="22"/>
                  </w:rPr>
                  <w:t> </w:t>
                </w:r>
                <w:r w:rsidRPr="004A0985">
                  <w:rPr>
                    <w:rFonts w:asciiTheme="minorHAnsi" w:hAnsiTheme="minorHAnsi" w:cstheme="minorHAnsi"/>
                    <w:noProof/>
                    <w:sz w:val="22"/>
                    <w:szCs w:val="22"/>
                  </w:rPr>
                  <w:t> </w:t>
                </w:r>
                <w:r w:rsidRPr="004A0985">
                  <w:rPr>
                    <w:rFonts w:asciiTheme="minorHAnsi" w:hAnsiTheme="minorHAnsi" w:cstheme="minorHAnsi"/>
                    <w:noProof/>
                    <w:sz w:val="22"/>
                    <w:szCs w:val="22"/>
                  </w:rPr>
                  <w:t> </w:t>
                </w:r>
                <w:r w:rsidRPr="004A0985">
                  <w:rPr>
                    <w:rFonts w:asciiTheme="minorHAnsi" w:hAnsiTheme="minorHAnsi" w:cstheme="minorHAnsi"/>
                    <w:noProof/>
                    <w:sz w:val="22"/>
                    <w:szCs w:val="22"/>
                  </w:rPr>
                  <w:t> </w:t>
                </w:r>
                <w:r w:rsidRPr="004A0985">
                  <w:rPr>
                    <w:rFonts w:asciiTheme="minorHAnsi" w:hAnsiTheme="minorHAnsi" w:cstheme="minorHAnsi"/>
                    <w:noProof/>
                    <w:sz w:val="22"/>
                    <w:szCs w:val="22"/>
                  </w:rPr>
                  <w:t> </w:t>
                </w:r>
                <w:r w:rsidRPr="004A0985">
                  <w:rPr>
                    <w:rFonts w:asciiTheme="minorHAnsi" w:hAnsiTheme="minorHAnsi" w:cstheme="minorHAnsi"/>
                    <w:sz w:val="22"/>
                    <w:szCs w:val="22"/>
                  </w:rPr>
                  <w:fldChar w:fldCharType="end"/>
                </w:r>
              </w:p>
            </w:tc>
            <w:tc>
              <w:tcPr>
                <w:tcW w:w="5525" w:type="dxa"/>
              </w:tcPr>
              <w:p w:rsidR="004A0985" w:rsidRPr="004A0985" w:rsidRDefault="004A0985" w:rsidP="00D42AAE">
                <w:pPr>
                  <w:rPr>
                    <w:rFonts w:asciiTheme="minorHAnsi" w:hAnsiTheme="minorHAnsi" w:cstheme="minorHAnsi"/>
                    <w:sz w:val="22"/>
                    <w:szCs w:val="22"/>
                  </w:rPr>
                </w:pPr>
              </w:p>
            </w:tc>
          </w:tr>
        </w:tbl>
        <w:p w:rsidR="00D42AAE" w:rsidRPr="00721BFA" w:rsidRDefault="00D42AAE" w:rsidP="00D42AAE">
          <w:pPr>
            <w:rPr>
              <w:rFonts w:asciiTheme="minorHAnsi" w:hAnsiTheme="minorHAnsi" w:cstheme="minorHAnsi"/>
            </w:rPr>
          </w:pPr>
          <w:r w:rsidRPr="00721BFA">
            <w:rPr>
              <w:rFonts w:asciiTheme="minorHAnsi" w:hAnsiTheme="minorHAnsi" w:cstheme="minorHAnsi"/>
            </w:rPr>
            <w:t>……………………….</w:t>
          </w:r>
          <w:r w:rsidRPr="00721BFA">
            <w:rPr>
              <w:rFonts w:asciiTheme="minorHAnsi" w:hAnsiTheme="minorHAnsi" w:cstheme="minorHAnsi"/>
            </w:rPr>
            <w:tab/>
          </w:r>
          <w:r w:rsidRPr="00721BFA">
            <w:rPr>
              <w:rFonts w:asciiTheme="minorHAnsi" w:hAnsiTheme="minorHAnsi" w:cstheme="minorHAnsi"/>
            </w:rPr>
            <w:tab/>
          </w:r>
          <w:r w:rsidRPr="00721BFA">
            <w:rPr>
              <w:rFonts w:asciiTheme="minorHAnsi" w:hAnsiTheme="minorHAnsi" w:cstheme="minorHAnsi"/>
            </w:rPr>
            <w:tab/>
            <w:t>………………………………………….</w:t>
          </w:r>
        </w:p>
        <w:p w:rsidR="00D42AAE" w:rsidRPr="00721BFA" w:rsidRDefault="00D42AAE" w:rsidP="00824844">
          <w:pPr>
            <w:rPr>
              <w:rFonts w:asciiTheme="minorHAnsi" w:hAnsiTheme="minorHAnsi" w:cstheme="minorHAnsi"/>
              <w:sz w:val="16"/>
              <w:szCs w:val="16"/>
            </w:rPr>
          </w:pPr>
          <w:r w:rsidRPr="00721BFA">
            <w:rPr>
              <w:rFonts w:asciiTheme="minorHAnsi" w:hAnsiTheme="minorHAnsi" w:cstheme="minorHAnsi"/>
              <w:sz w:val="16"/>
              <w:szCs w:val="16"/>
            </w:rPr>
            <w:t>Datum</w:t>
          </w:r>
          <w:r w:rsidRPr="00721BFA">
            <w:rPr>
              <w:rFonts w:asciiTheme="minorHAnsi" w:hAnsiTheme="minorHAnsi" w:cstheme="minorHAnsi"/>
              <w:sz w:val="16"/>
              <w:szCs w:val="16"/>
            </w:rPr>
            <w:tab/>
          </w:r>
          <w:r w:rsidRPr="00721BFA">
            <w:rPr>
              <w:rFonts w:asciiTheme="minorHAnsi" w:hAnsiTheme="minorHAnsi" w:cstheme="minorHAnsi"/>
              <w:sz w:val="16"/>
              <w:szCs w:val="16"/>
            </w:rPr>
            <w:tab/>
          </w:r>
          <w:r w:rsidRPr="00721BFA">
            <w:rPr>
              <w:rFonts w:asciiTheme="minorHAnsi" w:hAnsiTheme="minorHAnsi" w:cstheme="minorHAnsi"/>
              <w:sz w:val="16"/>
              <w:szCs w:val="16"/>
            </w:rPr>
            <w:tab/>
          </w:r>
          <w:r w:rsidRPr="00721BFA">
            <w:rPr>
              <w:rFonts w:asciiTheme="minorHAnsi" w:hAnsiTheme="minorHAnsi" w:cstheme="minorHAnsi"/>
              <w:sz w:val="16"/>
              <w:szCs w:val="16"/>
            </w:rPr>
            <w:tab/>
          </w:r>
          <w:r w:rsidRPr="00721BFA">
            <w:rPr>
              <w:rFonts w:asciiTheme="minorHAnsi" w:hAnsiTheme="minorHAnsi" w:cstheme="minorHAnsi"/>
              <w:sz w:val="16"/>
              <w:szCs w:val="16"/>
            </w:rPr>
            <w:tab/>
          </w:r>
          <w:r w:rsidRPr="00721BFA">
            <w:rPr>
              <w:rFonts w:asciiTheme="minorHAnsi" w:hAnsiTheme="minorHAnsi" w:cstheme="minorHAnsi"/>
              <w:sz w:val="16"/>
              <w:szCs w:val="16"/>
            </w:rPr>
            <w:tab/>
            <w:t>Unterschrift</w:t>
          </w:r>
        </w:p>
        <w:p w:rsidR="00D42AAE" w:rsidRPr="00721BFA" w:rsidRDefault="00D42AAE" w:rsidP="00D42AAE">
          <w:pPr>
            <w:pStyle w:val="berschrift1"/>
            <w:rPr>
              <w:rFonts w:asciiTheme="minorHAnsi" w:hAnsiTheme="minorHAnsi" w:cstheme="minorHAnsi"/>
              <w:b w:val="0"/>
              <w:sz w:val="20"/>
              <w:szCs w:val="20"/>
            </w:rPr>
          </w:pPr>
          <w:r w:rsidRPr="00721BFA">
            <w:rPr>
              <w:rFonts w:asciiTheme="minorHAnsi" w:hAnsiTheme="minorHAnsi" w:cstheme="minorHAnsi"/>
              <w:b w:val="0"/>
              <w:sz w:val="20"/>
              <w:szCs w:val="20"/>
            </w:rPr>
            <w:t>'Auszug' aus unserer E-Mail vom 19.05.2008 zu Ihrer Information</w:t>
          </w:r>
        </w:p>
        <w:p w:rsidR="00D42AAE" w:rsidRPr="00721BFA" w:rsidRDefault="00D42AAE" w:rsidP="00D42AAE">
          <w:pPr>
            <w:rPr>
              <w:rFonts w:asciiTheme="minorHAnsi" w:hAnsiTheme="minorHAnsi" w:cstheme="minorHAnsi"/>
              <w:sz w:val="16"/>
              <w:szCs w:val="16"/>
            </w:rPr>
          </w:pPr>
        </w:p>
        <w:p w:rsidR="00D42AAE" w:rsidRPr="00721BFA" w:rsidRDefault="00D42AAE" w:rsidP="00D42AAE">
          <w:pPr>
            <w:rPr>
              <w:rFonts w:asciiTheme="minorHAnsi" w:hAnsiTheme="minorHAnsi" w:cstheme="minorHAnsi"/>
              <w:sz w:val="16"/>
              <w:szCs w:val="16"/>
            </w:rPr>
          </w:pPr>
          <w:r w:rsidRPr="00721BFA">
            <w:rPr>
              <w:rFonts w:asciiTheme="minorHAnsi" w:hAnsiTheme="minorHAnsi" w:cstheme="minorHAnsi"/>
              <w:sz w:val="16"/>
              <w:szCs w:val="16"/>
            </w:rPr>
            <w:t>Wir bitten Sie, entsprechend der Nebenbestimmungen in den Tierversuchsgenehmigungsbescheiden sowie der Organisationsverfügung für den Tierschutzbeauftragten der Universität und der medizinischen Fakultät Tübingen (Punkt IV. 2 Spiegelstrich 4) bzw. entsprechend der von den Projektleitern in jeder Anzeige/Mitteilung (Punkt 3) abgegebenen Selbstverpflichtung, den Anordnungen des Tierschutzbeauftragten Folge zu leisten und</w:t>
          </w:r>
        </w:p>
        <w:p w:rsidR="00D42AAE" w:rsidRPr="00721BFA" w:rsidRDefault="00D42AAE" w:rsidP="00D42AAE">
          <w:pPr>
            <w:rPr>
              <w:rFonts w:asciiTheme="minorHAnsi" w:hAnsiTheme="minorHAnsi" w:cstheme="minorHAnsi"/>
              <w:sz w:val="16"/>
              <w:szCs w:val="16"/>
            </w:rPr>
          </w:pPr>
          <w:r w:rsidRPr="00721BFA">
            <w:rPr>
              <w:rFonts w:asciiTheme="minorHAnsi" w:hAnsiTheme="minorHAnsi" w:cstheme="minorHAnsi"/>
              <w:sz w:val="16"/>
              <w:szCs w:val="16"/>
            </w:rPr>
            <w:br/>
            <w:t>1. zu Beginn eines neu genehmigten/angezeigten/mitgeteilten Projektes mit dem Tierschutzbeauftragten einen Termin abzustimmen, zu dem er oder einer seiner Mitarbeiter bei dem Eingriff am ersten Versuchstier anwesend sein kann und - wenn nötig - beratend tätig wird.</w:t>
          </w:r>
        </w:p>
        <w:p w:rsidR="00D42AAE" w:rsidRPr="00721BFA" w:rsidRDefault="00D42AAE" w:rsidP="00D42AAE">
          <w:pPr>
            <w:ind w:right="-144"/>
            <w:rPr>
              <w:rFonts w:asciiTheme="minorHAnsi" w:hAnsiTheme="minorHAnsi" w:cstheme="minorHAnsi"/>
              <w:sz w:val="16"/>
              <w:szCs w:val="16"/>
            </w:rPr>
          </w:pPr>
          <w:r w:rsidRPr="00721BFA">
            <w:rPr>
              <w:rFonts w:asciiTheme="minorHAnsi" w:hAnsiTheme="minorHAnsi" w:cstheme="minorHAnsi"/>
              <w:sz w:val="16"/>
              <w:szCs w:val="16"/>
            </w:rPr>
            <w:t>2. sobald 50 % der Versuchstiere verbraucht sind, wiederum einen entsprechenden Termin abzustimmen, bei dem der Tierschutzbeauftragte oder seine Mitarbeiter sich durch Augenschein von der ordnungsgemäßen Durchführung der Eingriffe ein Bild machen können und ggf. notwendige Beratungen durchführen können.</w:t>
          </w:r>
        </w:p>
        <w:p w:rsidR="00B545C5" w:rsidRPr="00721BFA" w:rsidRDefault="00D42AAE" w:rsidP="00637AA6">
          <w:pPr>
            <w:ind w:right="-144"/>
            <w:rPr>
              <w:rFonts w:asciiTheme="minorHAnsi" w:hAnsiTheme="minorHAnsi" w:cstheme="minorHAnsi"/>
              <w:sz w:val="16"/>
              <w:szCs w:val="16"/>
            </w:rPr>
          </w:pPr>
          <w:r w:rsidRPr="00721BFA">
            <w:rPr>
              <w:rFonts w:asciiTheme="minorHAnsi" w:hAnsiTheme="minorHAnsi" w:cstheme="minorHAnsi"/>
              <w:sz w:val="16"/>
              <w:szCs w:val="16"/>
            </w:rPr>
            <w:t>3. die Tierschutzbeauftragten rechtzeitig zu konsultieren, damit sie im Rahmen ihrer Möglichkeiten im Einzelfall weitere Maßnahmen mit Ihnen besprechen können, um u. a. Tierzahlen auf das erlaubte Maß zu begrenzen oder unsachgemäßen Umgang mit Versuchstieren zu verhindern.</w:t>
          </w:r>
        </w:p>
      </w:sdtContent>
    </w:sdt>
    <w:sectPr w:rsidR="00B545C5" w:rsidRPr="00721BFA" w:rsidSect="00920242">
      <w:headerReference w:type="default" r:id="rId8"/>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5E" w:rsidRDefault="004F1B5E" w:rsidP="00C22B34">
      <w:r>
        <w:separator/>
      </w:r>
    </w:p>
  </w:endnote>
  <w:endnote w:type="continuationSeparator" w:id="0">
    <w:p w:rsidR="004F1B5E" w:rsidRDefault="004F1B5E" w:rsidP="00C2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5E" w:rsidRDefault="004F1B5E" w:rsidP="00C22B34">
      <w:r>
        <w:separator/>
      </w:r>
    </w:p>
  </w:footnote>
  <w:footnote w:type="continuationSeparator" w:id="0">
    <w:p w:rsidR="004F1B5E" w:rsidRDefault="004F1B5E" w:rsidP="00C22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34" w:rsidRPr="00C22B34" w:rsidRDefault="00C22B34" w:rsidP="00C22B34">
    <w:pPr>
      <w:pStyle w:val="Kopfzeile"/>
      <w:jc w:val="right"/>
      <w:rPr>
        <w:rFonts w:asciiTheme="minorHAnsi" w:hAnsiTheme="minorHAnsi" w:cstheme="minorHAnsi"/>
        <w:color w:val="A6A6A6" w:themeColor="background1" w:themeShade="A6"/>
        <w:sz w:val="16"/>
        <w:szCs w:val="16"/>
      </w:rPr>
    </w:pPr>
    <w:r w:rsidRPr="00C22B34">
      <w:rPr>
        <w:rFonts w:asciiTheme="minorHAnsi" w:hAnsiTheme="minorHAnsi" w:cstheme="minorHAnsi"/>
        <w:color w:val="A6A6A6" w:themeColor="background1" w:themeShade="A6"/>
        <w:sz w:val="16"/>
        <w:szCs w:val="16"/>
      </w:rPr>
      <w:t xml:space="preserve">Stand </w:t>
    </w:r>
    <w:r w:rsidR="00E44C8A">
      <w:rPr>
        <w:rFonts w:asciiTheme="minorHAnsi" w:hAnsiTheme="minorHAnsi" w:cstheme="minorHAnsi"/>
        <w:color w:val="A6A6A6" w:themeColor="background1" w:themeShade="A6"/>
        <w:sz w:val="16"/>
        <w:szCs w:val="16"/>
      </w:rPr>
      <w:t>Februar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AE"/>
    <w:rsid w:val="00125CC1"/>
    <w:rsid w:val="001B0889"/>
    <w:rsid w:val="00265F14"/>
    <w:rsid w:val="00281E3A"/>
    <w:rsid w:val="002D1FDF"/>
    <w:rsid w:val="00313EF0"/>
    <w:rsid w:val="003461EC"/>
    <w:rsid w:val="003C5EBD"/>
    <w:rsid w:val="004A0985"/>
    <w:rsid w:val="004A3A74"/>
    <w:rsid w:val="004F1B5E"/>
    <w:rsid w:val="005115B4"/>
    <w:rsid w:val="005668B2"/>
    <w:rsid w:val="00597482"/>
    <w:rsid w:val="005B3C50"/>
    <w:rsid w:val="00611DAC"/>
    <w:rsid w:val="00626AB9"/>
    <w:rsid w:val="00637AA6"/>
    <w:rsid w:val="00693C59"/>
    <w:rsid w:val="006C1FAE"/>
    <w:rsid w:val="006D51A5"/>
    <w:rsid w:val="006E4C35"/>
    <w:rsid w:val="00721BFA"/>
    <w:rsid w:val="007475E2"/>
    <w:rsid w:val="00823270"/>
    <w:rsid w:val="00824844"/>
    <w:rsid w:val="00920242"/>
    <w:rsid w:val="00985ACE"/>
    <w:rsid w:val="00A30582"/>
    <w:rsid w:val="00B33BAC"/>
    <w:rsid w:val="00B462DD"/>
    <w:rsid w:val="00B545C5"/>
    <w:rsid w:val="00B90063"/>
    <w:rsid w:val="00BF0745"/>
    <w:rsid w:val="00BF7D0D"/>
    <w:rsid w:val="00C05048"/>
    <w:rsid w:val="00C22B34"/>
    <w:rsid w:val="00C4491A"/>
    <w:rsid w:val="00C466DC"/>
    <w:rsid w:val="00C9351B"/>
    <w:rsid w:val="00D42AAE"/>
    <w:rsid w:val="00D80291"/>
    <w:rsid w:val="00D82A0B"/>
    <w:rsid w:val="00E44C8A"/>
    <w:rsid w:val="00E44F3B"/>
    <w:rsid w:val="00F44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4E299-2A48-4702-A854-A44CD022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2AAE"/>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42AAE"/>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693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93C5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2AAE"/>
    <w:rPr>
      <w:rFonts w:ascii="Cambria" w:eastAsia="Times New Roman" w:hAnsi="Cambria" w:cs="Times New Roman"/>
      <w:b/>
      <w:bCs/>
      <w:kern w:val="32"/>
      <w:sz w:val="32"/>
      <w:szCs w:val="32"/>
      <w:lang w:eastAsia="de-DE"/>
    </w:rPr>
  </w:style>
  <w:style w:type="paragraph" w:styleId="KeinLeerraum">
    <w:name w:val="No Spacing"/>
    <w:uiPriority w:val="1"/>
    <w:qFormat/>
    <w:rsid w:val="00693C59"/>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693C59"/>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693C59"/>
    <w:rPr>
      <w:rFonts w:asciiTheme="majorHAnsi" w:eastAsiaTheme="majorEastAsia" w:hAnsiTheme="majorHAnsi" w:cstheme="majorBidi"/>
      <w:b/>
      <w:bCs/>
      <w:color w:val="4F81BD" w:themeColor="accent1"/>
      <w:sz w:val="24"/>
      <w:szCs w:val="24"/>
      <w:lang w:eastAsia="de-DE"/>
    </w:rPr>
  </w:style>
  <w:style w:type="paragraph" w:styleId="Sprechblasentext">
    <w:name w:val="Balloon Text"/>
    <w:basedOn w:val="Standard"/>
    <w:link w:val="SprechblasentextZchn"/>
    <w:uiPriority w:val="99"/>
    <w:semiHidden/>
    <w:unhideWhenUsed/>
    <w:rsid w:val="00C935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51B"/>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C466DC"/>
    <w:rPr>
      <w:color w:val="0000FF" w:themeColor="hyperlink"/>
      <w:u w:val="single"/>
    </w:rPr>
  </w:style>
  <w:style w:type="paragraph" w:styleId="Kopfzeile">
    <w:name w:val="header"/>
    <w:basedOn w:val="Standard"/>
    <w:link w:val="KopfzeileZchn"/>
    <w:uiPriority w:val="99"/>
    <w:unhideWhenUsed/>
    <w:rsid w:val="00C22B34"/>
    <w:pPr>
      <w:tabs>
        <w:tab w:val="center" w:pos="4536"/>
        <w:tab w:val="right" w:pos="9072"/>
      </w:tabs>
    </w:pPr>
  </w:style>
  <w:style w:type="character" w:customStyle="1" w:styleId="KopfzeileZchn">
    <w:name w:val="Kopfzeile Zchn"/>
    <w:basedOn w:val="Absatz-Standardschriftart"/>
    <w:link w:val="Kopfzeile"/>
    <w:uiPriority w:val="99"/>
    <w:rsid w:val="00C22B3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22B34"/>
    <w:pPr>
      <w:tabs>
        <w:tab w:val="center" w:pos="4536"/>
        <w:tab w:val="right" w:pos="9072"/>
      </w:tabs>
    </w:pPr>
  </w:style>
  <w:style w:type="character" w:customStyle="1" w:styleId="FuzeileZchn">
    <w:name w:val="Fußzeile Zchn"/>
    <w:basedOn w:val="Absatz-Standardschriftart"/>
    <w:link w:val="Fuzeile"/>
    <w:uiPriority w:val="99"/>
    <w:rsid w:val="00C22B34"/>
    <w:rPr>
      <w:rFonts w:ascii="Times New Roman" w:eastAsia="Times New Roman" w:hAnsi="Times New Roman" w:cs="Times New Roman"/>
      <w:sz w:val="24"/>
      <w:szCs w:val="24"/>
      <w:lang w:eastAsia="de-DE"/>
    </w:rPr>
  </w:style>
  <w:style w:type="table" w:styleId="Tabellenraster">
    <w:name w:val="Table Grid"/>
    <w:basedOn w:val="NormaleTabelle"/>
    <w:uiPriority w:val="59"/>
    <w:rsid w:val="0082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81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medizin.uni-tuebingen.de/tierschutz/html/organisationsverfugun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1782CC5-61EA-4E6D-9612-AAEEF77CE76F}"/>
      </w:docPartPr>
      <w:docPartBody>
        <w:p w:rsidR="004F4620" w:rsidRDefault="004D7C61">
          <w:r w:rsidRPr="0062570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61"/>
    <w:rsid w:val="004D7C61"/>
    <w:rsid w:val="004F4620"/>
    <w:rsid w:val="00B11D20"/>
    <w:rsid w:val="00F54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7C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11CC-802C-4676-9650-BAAEAB7D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Labor1</cp:lastModifiedBy>
  <cp:revision>2</cp:revision>
  <cp:lastPrinted>2022-12-23T14:19:00Z</cp:lastPrinted>
  <dcterms:created xsi:type="dcterms:W3CDTF">2023-03-08T08:27:00Z</dcterms:created>
  <dcterms:modified xsi:type="dcterms:W3CDTF">2023-03-08T08:27:00Z</dcterms:modified>
</cp:coreProperties>
</file>