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60" w:rsidRDefault="00D10960"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jc w:val="center"/>
        <w:rPr>
          <w:rFonts w:ascii="Tahoma" w:eastAsia="Times New Roman" w:hAnsi="Tahoma" w:cs="Times New Roman"/>
          <w:b/>
          <w:kern w:val="0"/>
          <w:sz w:val="18"/>
          <w:szCs w:val="18"/>
          <w:lang w:eastAsia="de-DE" w:bidi="ar-SA"/>
        </w:rPr>
      </w:pPr>
    </w:p>
    <w:p w:rsidR="00D10960" w:rsidRDefault="00036879"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jc w:val="center"/>
        <w:rPr>
          <w:rFonts w:ascii="Tahoma" w:eastAsia="Times New Roman" w:hAnsi="Tahoma" w:cs="Times New Roman"/>
          <w:b/>
          <w:kern w:val="0"/>
          <w:lang w:eastAsia="de-DE" w:bidi="ar-SA"/>
        </w:rPr>
      </w:pPr>
      <w:r>
        <w:rPr>
          <w:rFonts w:ascii="Tahoma" w:eastAsia="Times New Roman" w:hAnsi="Tahoma" w:cs="Times New Roman"/>
          <w:b/>
          <w:kern w:val="0"/>
          <w:lang w:eastAsia="de-DE" w:bidi="ar-SA"/>
        </w:rPr>
        <w:t xml:space="preserve">Begleitschein für die zu sanierenden Mäuse durch </w:t>
      </w:r>
    </w:p>
    <w:p w:rsidR="00D10960" w:rsidRDefault="00036879"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jc w:val="center"/>
        <w:rPr>
          <w:rFonts w:ascii="Tahoma" w:eastAsia="Times New Roman" w:hAnsi="Tahoma" w:cs="Times New Roman"/>
          <w:b/>
          <w:kern w:val="0"/>
          <w:lang w:eastAsia="de-DE" w:bidi="ar-SA"/>
        </w:rPr>
      </w:pPr>
      <w:r>
        <w:rPr>
          <w:rFonts w:ascii="Tahoma" w:eastAsia="Times New Roman" w:hAnsi="Tahoma" w:cs="Times New Roman"/>
          <w:b/>
          <w:kern w:val="0"/>
          <w:lang w:eastAsia="de-DE" w:bidi="ar-SA"/>
        </w:rPr>
        <w:t>Embryotransfer</w:t>
      </w:r>
    </w:p>
    <w:p w:rsidR="00D10960" w:rsidRPr="00190A64" w:rsidRDefault="00190A64" w:rsidP="00190A64"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8700"/>
        </w:tabs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16"/>
          <w:szCs w:val="16"/>
          <w:lang w:eastAsia="de-DE" w:bidi="ar-SA"/>
        </w:rPr>
      </w:pPr>
      <w:r>
        <w:rPr>
          <w:rFonts w:ascii="Tahoma" w:eastAsia="Times New Roman" w:hAnsi="Tahoma" w:cs="Times New Roman"/>
          <w:b/>
          <w:kern w:val="0"/>
          <w:sz w:val="18"/>
          <w:szCs w:val="18"/>
          <w:lang w:eastAsia="de-DE" w:bidi="ar-SA"/>
        </w:rPr>
        <w:tab/>
      </w:r>
      <w:r w:rsidRPr="00190A64">
        <w:rPr>
          <w:rFonts w:ascii="Tahoma" w:eastAsia="Times New Roman" w:hAnsi="Tahoma" w:cs="Times New Roman"/>
          <w:kern w:val="0"/>
          <w:sz w:val="16"/>
          <w:szCs w:val="16"/>
          <w:lang w:eastAsia="de-DE" w:bidi="ar-SA"/>
        </w:rPr>
        <w:t>Stand 7/20</w:t>
      </w:r>
    </w:p>
    <w:p w:rsidR="00D10960" w:rsidRDefault="00D10960">
      <w:pPr>
        <w:widowControl/>
        <w:suppressAutoHyphens w:val="0"/>
        <w:overflowPunct w:val="0"/>
        <w:autoSpaceDE w:val="0"/>
        <w:rPr>
          <w:rFonts w:ascii="Tahoma" w:eastAsia="Times New Roman" w:hAnsi="Tahoma" w:cs="Times New Roman"/>
          <w:b/>
          <w:kern w:val="0"/>
          <w:szCs w:val="20"/>
          <w:lang w:eastAsia="de-DE" w:bidi="ar-SA"/>
        </w:rPr>
      </w:pPr>
    </w:p>
    <w:p w:rsidR="00D10960" w:rsidRDefault="00D10960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kern w:val="0"/>
          <w:sz w:val="10"/>
          <w:szCs w:val="20"/>
          <w:lang w:eastAsia="de-DE" w:bidi="ar-SA"/>
        </w:rPr>
      </w:pP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18"/>
          <w:szCs w:val="18"/>
          <w:lang w:eastAsia="de-DE" w:bidi="ar-SA"/>
        </w:rPr>
      </w:pPr>
      <w:r>
        <w:rPr>
          <w:rFonts w:ascii="Tahoma" w:eastAsia="Times New Roman" w:hAnsi="Tahoma" w:cs="Times New Roman"/>
          <w:kern w:val="0"/>
          <w:sz w:val="18"/>
          <w:szCs w:val="18"/>
          <w:lang w:eastAsia="de-DE" w:bidi="ar-SA"/>
        </w:rPr>
        <w:t xml:space="preserve">   </w:t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spacing w:line="360" w:lineRule="auto"/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</w:t>
      </w: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 xml:space="preserve">AG:                                  </w:t>
      </w: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ab/>
        <w:t>____</w:t>
      </w:r>
      <w:bookmarkStart w:id="0" w:name="_GoBack"/>
      <w:bookmarkEnd w:id="0"/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>_______________________________________________</w:t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 xml:space="preserve">  Ansprechpartner / Tel.:   </w:t>
      </w: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ab/>
        <w:t>___________________________________________________</w:t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 xml:space="preserve">  Linienbezeichnung:</w:t>
      </w: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ab/>
        <w:t>___________________________________________________</w:t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spacing w:line="360" w:lineRule="auto"/>
      </w:pPr>
      <w:r>
        <w:rPr>
          <w:rFonts w:ascii="Tahoma" w:eastAsia="Times New Roman" w:hAnsi="Tahoma" w:cs="Times New Roman"/>
          <w:kern w:val="0"/>
          <w:sz w:val="22"/>
          <w:szCs w:val="22"/>
          <w:lang w:eastAsia="de-DE" w:bidi="ar-SA"/>
        </w:rPr>
        <w:t xml:space="preserve">  Kurze Linienbezeichnung:</w:t>
      </w:r>
      <w:r>
        <w:rPr>
          <w:rFonts w:ascii="Tahoma" w:eastAsia="Times New Roman" w:hAnsi="Tahoma" w:cs="Times New Roman"/>
          <w:kern w:val="0"/>
          <w:lang w:eastAsia="de-DE" w:bidi="ar-SA"/>
        </w:rPr>
        <w:tab/>
        <w:t>_______________________________________________</w:t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</w:t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Tiere sitzen in folgender Tierhaltung: ___________________________________________________</w:t>
      </w:r>
    </w:p>
    <w:p w:rsidR="00D10960" w:rsidRDefault="00D10960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</w:p>
    <w:p w:rsidR="00D10960" w:rsidRDefault="00D10960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</w:p>
    <w:p w:rsidR="00D10960" w:rsidRDefault="00D10960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</w:t>
      </w: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>Verpaarungsmodus:</w:t>
      </w: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ab/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</w:t>
      </w:r>
      <w:r>
        <w:rPr>
          <w:rFonts w:ascii="Tahoma" w:eastAsia="Times New Roman" w:hAnsi="Tahoma" w:cs="Times New Roman"/>
          <w:kern w:val="0"/>
          <w:sz w:val="20"/>
          <w:szCs w:val="20"/>
          <w:u w:val="single"/>
          <w:lang w:eastAsia="de-DE" w:bidi="ar-SA"/>
        </w:rPr>
        <w:t>heterozygotes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♂</w:t>
      </w:r>
      <w:r>
        <w:rPr>
          <w:rFonts w:ascii="Tahoma" w:eastAsia="Times New Roman" w:hAnsi="Tahoma" w:cs="Times New Roman"/>
          <w:kern w:val="0"/>
          <w:sz w:val="32"/>
          <w:szCs w:val="20"/>
          <w:lang w:eastAsia="de-DE" w:bidi="ar-SA"/>
        </w:rPr>
        <w:t xml:space="preserve">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>: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bookmarkStart w:id="1" w:name="Kontrollkästchen1"/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=&gt; Wildtyp          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♀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bookmarkEnd w:id="1"/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u w:val="single"/>
          <w:lang w:eastAsia="de-DE" w:bidi="ar-SA"/>
        </w:rPr>
        <w:t>homozygotes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♂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:    =&gt; Wildtyp    </w:t>
      </w:r>
      <w:bookmarkStart w:id="2" w:name="Kontrollkästchen3"/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    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 xml:space="preserve">♀ </w:t>
      </w:r>
      <w:bookmarkEnd w:id="2"/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=&gt; heterozygotes  </w:t>
      </w:r>
      <w:bookmarkStart w:id="3" w:name="Kontrollkästchen2"/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♀</w:t>
      </w:r>
      <w:r>
        <w:rPr>
          <w:rFonts w:ascii="Tahoma" w:eastAsia="Times New Roman" w:hAnsi="Tahoma" w:cs="Times New Roman"/>
          <w:kern w:val="0"/>
          <w:sz w:val="32"/>
          <w:szCs w:val="20"/>
          <w:lang w:eastAsia="de-DE" w:bidi="ar-SA"/>
        </w:rPr>
        <w:tab/>
      </w:r>
      <w:bookmarkEnd w:id="3"/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   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       =&gt; heterozygotes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♀</w:t>
      </w:r>
      <w:bookmarkStart w:id="4" w:name="Kontrollkästchen4"/>
      <w:r>
        <w:rPr>
          <w:rFonts w:eastAsia="Times New Roman" w:cs="Times New Roman"/>
          <w:kern w:val="0"/>
          <w:sz w:val="32"/>
          <w:szCs w:val="20"/>
          <w:lang w:eastAsia="de-DE" w:bidi="ar-SA"/>
        </w:rPr>
        <w:t xml:space="preserve"> </w:t>
      </w:r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 xml:space="preserve"> </w:t>
      </w:r>
      <w:bookmarkEnd w:id="4"/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=&gt; homozygotes  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♀</w:t>
      </w:r>
      <w:r>
        <w:rPr>
          <w:rFonts w:ascii="Tahoma" w:eastAsia="Times New Roman" w:hAnsi="Tahoma" w:cs="Times New Roman"/>
          <w:kern w:val="0"/>
          <w:sz w:val="32"/>
          <w:szCs w:val="20"/>
          <w:lang w:eastAsia="de-DE" w:bidi="ar-SA"/>
        </w:rPr>
        <w:tab/>
      </w:r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     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       =&gt; homozygotes  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>♀</w:t>
      </w:r>
      <w:bookmarkStart w:id="5" w:name="Kontrollkästchen5"/>
      <w:r>
        <w:rPr>
          <w:rFonts w:eastAsia="Times New Roman" w:cs="Times New Roman"/>
          <w:kern w:val="0"/>
          <w:sz w:val="32"/>
          <w:szCs w:val="20"/>
          <w:lang w:eastAsia="de-DE" w:bidi="ar-SA"/>
        </w:rPr>
        <w:t xml:space="preserve"> </w:t>
      </w:r>
      <w:r>
        <w:rPr>
          <w:rFonts w:ascii="Tahoma" w:eastAsia="Times New Roman" w:hAnsi="Tahoma"/>
          <w:kern w:val="0"/>
          <w:sz w:val="28"/>
          <w:szCs w:val="28"/>
          <w:lang w:eastAsia="de-DE" w:bidi="ar-SA"/>
        </w:rPr>
        <w:t>□</w:t>
      </w:r>
      <w:r>
        <w:rPr>
          <w:rFonts w:eastAsia="Times New Roman" w:cs="Times New Roman"/>
          <w:kern w:val="0"/>
          <w:sz w:val="32"/>
          <w:szCs w:val="20"/>
          <w:lang w:eastAsia="de-DE" w:bidi="ar-SA"/>
        </w:rPr>
        <w:t xml:space="preserve"> </w:t>
      </w:r>
      <w:bookmarkEnd w:id="5"/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spacing w:line="360" w:lineRule="auto"/>
      </w:pPr>
      <w:r>
        <w:rPr>
          <w:rFonts w:ascii="Tahoma" w:eastAsia="Times New Roman" w:hAnsi="Tahoma" w:cs="Times New Roman"/>
          <w:kern w:val="0"/>
          <w:sz w:val="16"/>
          <w:szCs w:val="16"/>
          <w:lang w:eastAsia="de-DE" w:bidi="ar-SA"/>
        </w:rPr>
        <w:t xml:space="preserve">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Verpaarung:  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   Datum: _____________________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>Uhrzeit: ________________________</w:t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Plug-Kontrolle: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 xml:space="preserve">   Datum: _____________________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ab/>
        <w:t>Uhrzeit: ________________________</w:t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tabs>
          <w:tab w:val="left" w:pos="9072"/>
        </w:tabs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Plug-Kontrolle durchgeführt von:  _______________________________________________________</w:t>
      </w:r>
    </w:p>
    <w:p w:rsidR="00D10960" w:rsidRDefault="00D10960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spacing w:line="480" w:lineRule="auto"/>
      </w:pP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 xml:space="preserve">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>Anzahl der plug-pos. Spender-</w:t>
      </w:r>
      <w:r>
        <w:rPr>
          <w:rFonts w:eastAsia="Times New Roman" w:cs="Times New Roman"/>
          <w:kern w:val="0"/>
          <w:sz w:val="20"/>
          <w:szCs w:val="20"/>
          <w:lang w:eastAsia="de-DE" w:bidi="ar-SA"/>
        </w:rPr>
        <w:t>♀♀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: ________      </w:t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 xml:space="preserve"> </w:t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spacing w:line="360" w:lineRule="auto"/>
      </w:pPr>
      <w:r>
        <w:rPr>
          <w:rFonts w:ascii="Tahoma" w:eastAsia="Times New Roman" w:hAnsi="Tahoma" w:cs="Times New Roman"/>
          <w:kern w:val="0"/>
          <w:sz w:val="20"/>
          <w:szCs w:val="20"/>
          <w:u w:val="single"/>
          <w:lang w:eastAsia="de-DE" w:bidi="ar-SA"/>
        </w:rPr>
        <w:t>Bemerkungen, z. B. Markierungen:</w:t>
      </w:r>
      <w:r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  <w:t xml:space="preserve">      </w:t>
      </w: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>____________________________________________________ ___________________________________________________________________________________</w:t>
      </w:r>
    </w:p>
    <w:p w:rsidR="00D10960" w:rsidRDefault="00036879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</w:pPr>
      <w:r>
        <w:rPr>
          <w:rFonts w:ascii="Tahoma" w:eastAsia="Times New Roman" w:hAnsi="Tahoma" w:cs="Times New Roman"/>
          <w:kern w:val="0"/>
          <w:sz w:val="20"/>
          <w:szCs w:val="20"/>
          <w:lang w:eastAsia="de-DE" w:bidi="ar-SA"/>
        </w:rPr>
        <w:t xml:space="preserve"> ___________________________________________________________________________________</w:t>
      </w:r>
    </w:p>
    <w:p w:rsidR="00D10960" w:rsidRDefault="00D10960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uppressAutoHyphens w:val="0"/>
        <w:overflowPunct w:val="0"/>
        <w:autoSpaceDE w:val="0"/>
        <w:spacing w:line="360" w:lineRule="auto"/>
        <w:rPr>
          <w:rFonts w:ascii="Tahoma" w:eastAsia="Times New Roman" w:hAnsi="Tahoma" w:cs="Times New Roman"/>
          <w:b/>
          <w:kern w:val="0"/>
          <w:sz w:val="20"/>
          <w:szCs w:val="20"/>
          <w:lang w:eastAsia="de-DE" w:bidi="ar-SA"/>
        </w:rPr>
      </w:pPr>
    </w:p>
    <w:p w:rsidR="00D10960" w:rsidRDefault="00D10960">
      <w:pPr>
        <w:jc w:val="center"/>
        <w:rPr>
          <w:rFonts w:ascii="Tahoma" w:eastAsia="Times New Roman" w:hAnsi="Tahoma" w:cs="Times New Roman"/>
          <w:sz w:val="20"/>
          <w:szCs w:val="20"/>
          <w:lang w:eastAsia="de-DE" w:bidi="ar-SA"/>
        </w:rPr>
      </w:pPr>
    </w:p>
    <w:p w:rsidR="00D10960" w:rsidRDefault="00D10960">
      <w:pPr>
        <w:jc w:val="center"/>
        <w:rPr>
          <w:rFonts w:ascii="Tahoma" w:eastAsia="Times New Roman" w:hAnsi="Tahoma" w:cs="Times New Roman"/>
          <w:sz w:val="20"/>
          <w:szCs w:val="20"/>
          <w:lang w:eastAsia="de-DE" w:bidi="ar-SA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903"/>
        <w:gridCol w:w="1559"/>
        <w:gridCol w:w="1607"/>
        <w:gridCol w:w="281"/>
        <w:gridCol w:w="663"/>
        <w:gridCol w:w="993"/>
        <w:gridCol w:w="1559"/>
        <w:gridCol w:w="1559"/>
      </w:tblGrid>
      <w:tr w:rsidR="00D1096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Eileiter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Uterus</w:t>
            </w: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Eileiter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Uterus</w:t>
            </w:r>
          </w:p>
        </w:tc>
      </w:tr>
      <w:tr w:rsidR="00D10960">
        <w:trPr>
          <w:trHeight w:val="11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Tag ____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Tag ____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D1096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2</w:t>
            </w:r>
          </w:p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D1096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3</w:t>
            </w:r>
          </w:p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D1096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4</w:t>
            </w:r>
          </w:p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D1096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5</w:t>
            </w:r>
          </w:p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036879">
            <w:pPr>
              <w:widowControl/>
              <w:suppressAutoHyphens w:val="0"/>
              <w:overflowPunct w:val="0"/>
              <w:autoSpaceDE w:val="0"/>
              <w:spacing w:line="480" w:lineRule="auto"/>
              <w:jc w:val="center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  <w:t>Maus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60" w:rsidRDefault="00D10960">
            <w:pPr>
              <w:widowControl/>
              <w:suppressAutoHyphens w:val="0"/>
              <w:overflowPunct w:val="0"/>
              <w:autoSpaceDE w:val="0"/>
              <w:spacing w:line="480" w:lineRule="auto"/>
              <w:rPr>
                <w:rFonts w:ascii="Tahoma" w:eastAsia="Times New Roman" w:hAnsi="Tahoma" w:cs="Times New Roman"/>
                <w:kern w:val="0"/>
                <w:sz w:val="18"/>
                <w:szCs w:val="18"/>
                <w:lang w:eastAsia="de-DE" w:bidi="ar-SA"/>
              </w:rPr>
            </w:pPr>
          </w:p>
        </w:tc>
      </w:tr>
    </w:tbl>
    <w:p w:rsidR="00D10960" w:rsidRDefault="00036879">
      <w:pPr>
        <w:widowControl/>
        <w:suppressAutoHyphens w:val="0"/>
        <w:overflowPunct w:val="0"/>
        <w:autoSpaceDE w:val="0"/>
      </w:pPr>
      <w:r>
        <w:rPr>
          <w:rFonts w:ascii="Tahoma" w:eastAsia="Times New Roman" w:hAnsi="Tahoma" w:cs="Times New Roman"/>
          <w:kern w:val="0"/>
          <w:sz w:val="16"/>
          <w:szCs w:val="16"/>
          <w:lang w:eastAsia="de-DE" w:bidi="ar-SA"/>
        </w:rPr>
        <w:t>D:/Freigabe/Embryotransfer/Formblatt/Begleitschein ET-Spender</w:t>
      </w:r>
    </w:p>
    <w:sectPr w:rsidR="00D10960">
      <w:pgSz w:w="11907" w:h="16840"/>
      <w:pgMar w:top="568" w:right="992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07" w:rsidRDefault="00FC3107">
      <w:r>
        <w:separator/>
      </w:r>
    </w:p>
  </w:endnote>
  <w:endnote w:type="continuationSeparator" w:id="0">
    <w:p w:rsidR="00FC3107" w:rsidRDefault="00FC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07" w:rsidRDefault="00FC3107">
      <w:r>
        <w:rPr>
          <w:color w:val="000000"/>
        </w:rPr>
        <w:separator/>
      </w:r>
    </w:p>
  </w:footnote>
  <w:footnote w:type="continuationSeparator" w:id="0">
    <w:p w:rsidR="00FC3107" w:rsidRDefault="00FC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60"/>
    <w:rsid w:val="00036879"/>
    <w:rsid w:val="00190A64"/>
    <w:rsid w:val="00682BF6"/>
    <w:rsid w:val="00C24C8E"/>
    <w:rsid w:val="00D10960"/>
    <w:rsid w:val="00F87F6A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B4F8"/>
  <w15:docId w15:val="{243303BF-3F46-4C0E-99BD-5815ACCE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 EG</dc:creator>
  <cp:lastModifiedBy>Labor1</cp:lastModifiedBy>
  <cp:revision>6</cp:revision>
  <cp:lastPrinted>2020-07-17T11:31:00Z</cp:lastPrinted>
  <dcterms:created xsi:type="dcterms:W3CDTF">2020-07-28T11:07:00Z</dcterms:created>
  <dcterms:modified xsi:type="dcterms:W3CDTF">2020-07-28T11:20:00Z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